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Τμήμα Πληροφορικής και Τηλεματικής</w:t>
      </w:r>
    </w:p>
    <w:p w:rsidR="00000000" w:rsidDel="00000000" w:rsidP="00000000" w:rsidRDefault="00000000" w:rsidRPr="00000000" w14:paraId="00000002">
      <w:pPr>
        <w:spacing w:after="200" w:line="276" w:lineRule="auto"/>
        <w:ind w:left="0" w:right="0" w:firstLine="0"/>
        <w:jc w:val="both"/>
        <w:rPr>
          <w:sz w:val="18.00836753845215"/>
          <w:szCs w:val="18.00836753845215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Ερωτηματολόγιο αξιολόγησης υποδομών 2020 - 2021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38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Υπάρχουν 2</w:t>
      </w:r>
      <w:r w:rsidDel="00000000" w:rsidR="00000000" w:rsidRPr="00000000">
        <w:rPr>
          <w:sz w:val="18.00836753845215"/>
          <w:szCs w:val="18.00836753845215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 ερωτήσεις σε αυτό το ερωτηματολόγιο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19775390625" w:line="244.3458652496338" w:lineRule="auto"/>
        <w:ind w:left="189.39495086669922" w:right="474.078369140625" w:hanging="12.96607971191406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7.012550354003906"/>
          <w:szCs w:val="27.01255035400390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7.012550354003906"/>
          <w:szCs w:val="27.012550354003906"/>
          <w:u w:val="none"/>
          <w:shd w:fill="auto" w:val="clear"/>
          <w:vertAlign w:val="baseline"/>
          <w:rtl w:val="0"/>
        </w:rPr>
        <w:t xml:space="preserve">Φοιτητές-Διδακτικό Προσωπικό-Διοικητικό/Τεχνικό /Εργαστηριακό Προσωπικό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620361328125" w:line="240" w:lineRule="auto"/>
        <w:ind w:left="479.610328674316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10546875" w:line="242.06786155700684" w:lineRule="auto"/>
        <w:ind w:left="461.4902877807617" w:right="840.567626953125" w:firstLine="1.474914550781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Σε κάθε ερώτηση ο αριθμός αξιολόγησης από το 1 ως το 5 θα αντιστοιχεί στον αντίστοιχο βαθμό ικανοποίησης (Ανεπαρκής/ές, Μη ικανοποιητική/ές, Μέτρια/ές Ικανοποιητική/ές, Πολύ καλή/ές).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7880859375" w:line="240" w:lineRule="auto"/>
        <w:ind w:left="425.1968503937008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Ιδιότητα: *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66.6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29882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Φοιτητής/Φοιτήτρια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Διδακτικό Προσωπικό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Διοικητικό/Τεχνικό /Εργαστηριακό Προσωπικό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2236328125" w:line="240" w:lineRule="auto"/>
        <w:ind w:left="466.547050476074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16650390625" w:line="240" w:lineRule="auto"/>
        <w:ind w:left="454.7479629516601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single"/>
          <w:shd w:fill="auto" w:val="clear"/>
          <w:vertAlign w:val="baseline"/>
          <w:rtl w:val="0"/>
        </w:rPr>
        <w:t xml:space="preserve">Α. ΥΠΟΔΟΜΕΣ ΤΟΥ ΧΑΡΟΚΟΠΕΙΟΥ ΠΑΝΕΠΙΣΤΗΜΙΟΥ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2275390625" w:line="242.06854820251465" w:lineRule="auto"/>
        <w:ind w:left="425.19685039370086" w:right="1541.6650390625" w:firstLine="3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Πώς κρίνετε τις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κτιριακές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 υποδομές του Πανεπιστημίου (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κτίρια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, χώροι); Αξιολογείστε με βάση τον βαθμό ικανοποίησής σας. *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25.19685039370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4819335937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10546875" w:line="242.06786155700684" w:lineRule="auto"/>
        <w:ind w:left="0" w:right="1350.8148193359375" w:firstLine="0"/>
        <w:jc w:val="both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10546875" w:line="242.06786155700684" w:lineRule="auto"/>
        <w:ind w:left="420" w:right="1350.8148193359375" w:firstLine="0"/>
        <w:jc w:val="both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10546875" w:line="242.06786155700684" w:lineRule="auto"/>
        <w:ind w:left="420" w:right="1350.8148193359375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Αξιολογείστε, εφόσον γνωρίζετε, με βάση τον βαθμό ικανοποίησής σας τις παρεχόμενες διοικητικές υπηρεσίες του Πανεπιστημίου (Τμήμα Προσωπικού, Οικονομικές Υπηρεσίες).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9130859375" w:line="240" w:lineRule="auto"/>
        <w:ind w:left="466.6262435913086" w:right="0" w:hanging="41.4293931976077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 </w:t>
      </w:r>
    </w:p>
    <w:p w:rsidR="00000000" w:rsidDel="00000000" w:rsidP="00000000" w:rsidRDefault="00000000" w:rsidRPr="00000000" w14:paraId="00000019">
      <w:pPr>
        <w:widowControl w:val="0"/>
        <w:spacing w:before="203.109130859375" w:line="240" w:lineRule="auto"/>
        <w:ind w:left="0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746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65"/>
        <w:gridCol w:w="1725"/>
        <w:gridCol w:w="1515"/>
        <w:gridCol w:w="1635"/>
        <w:gridCol w:w="1590"/>
        <w:tblGridChange w:id="0">
          <w:tblGrid>
            <w:gridCol w:w="1905"/>
            <w:gridCol w:w="1665"/>
            <w:gridCol w:w="1725"/>
            <w:gridCol w:w="1515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ΔΙΑΘΕΣΙΜΟΤΗΤΑ ΓΙΑ ΕΠΙΚΟΙΝΩΝΙΑ ΜΕ ΤΟ ΚΟΙΝΟ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3" name="image83.png"/>
                  <a:graphic>
                    <a:graphicData uri="http://schemas.openxmlformats.org/drawingml/2006/picture">
                      <pic:pic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5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7" name="image87.png"/>
                  <a:graphic>
                    <a:graphicData uri="http://schemas.openxmlformats.org/drawingml/2006/picture">
                      <pic:pic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ΕΠΙΠΕΔΟ ΕΞΥΠΗΡΕΤΗΣΗΣ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3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0" name="image80.png"/>
                  <a:graphic>
                    <a:graphicData uri="http://schemas.openxmlformats.org/drawingml/2006/picture">
                      <pic:pic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8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0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before="203.109130859375" w:line="240" w:lineRule="auto"/>
        <w:ind w:left="466.6262435913086" w:firstLine="0"/>
        <w:rPr>
          <w:sz w:val="19.8092041015625"/>
          <w:szCs w:val="19.80920410156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10546875" w:line="242.06786155700684" w:lineRule="auto"/>
        <w:ind w:left="425.19685039370086" w:right="548.6157226562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Αξιολογείστε με βάση τον βαθμό ικανοποίησής σας τις υπηρεσίες που παρέχονται από το Κέντρο Πληροφορικής και Δικτύων. *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66.6262435913086" w:right="0" w:hanging="41.4293931976077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</w:t>
      </w:r>
    </w:p>
    <w:p w:rsidR="00000000" w:rsidDel="00000000" w:rsidP="00000000" w:rsidRDefault="00000000" w:rsidRPr="00000000" w14:paraId="0000002F">
      <w:pPr>
        <w:widowControl w:val="0"/>
        <w:spacing w:before="203.109130859375" w:line="240" w:lineRule="auto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746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65"/>
        <w:gridCol w:w="1725"/>
        <w:gridCol w:w="1515"/>
        <w:gridCol w:w="1635"/>
        <w:gridCol w:w="1590"/>
        <w:tblGridChange w:id="0">
          <w:tblGrid>
            <w:gridCol w:w="1905"/>
            <w:gridCol w:w="1665"/>
            <w:gridCol w:w="1725"/>
            <w:gridCol w:w="1515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ΔΙΑΘΕΣΙΜΟΤΗΤΑ ΓΙΑ ΕΠΙΚΟΙΝΩΝΙΑ ΜΕ ΤΟ ΚΟΙΝΟ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7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9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8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ΕΠΙΠΕΔΟ ΕΞΥΠΗΡΕΤΗΣΗΣ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4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9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7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9" name="image79.png"/>
                  <a:graphic>
                    <a:graphicData uri="http://schemas.openxmlformats.org/drawingml/2006/picture">
                      <pic:pic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before="203.1091308593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66.6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28857421875" w:line="242.06972122192383" w:lineRule="auto"/>
        <w:ind w:left="425.19685039370086" w:right="1350.8148193359375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Αξιολογείστε, εφόσον γνωρίζετε, με βάση τον βαθμό ικανοποίησής σας τις υπηρεσίες που παρέχονται από τη Βιβλιοθήκη του Πανεπιστημίου.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28857421875" w:line="242.06972122192383" w:lineRule="auto"/>
        <w:ind w:left="425.19685039370086" w:right="1350.8148193359375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203.109130859375" w:line="240" w:lineRule="auto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746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65"/>
        <w:gridCol w:w="1725"/>
        <w:gridCol w:w="1515"/>
        <w:gridCol w:w="1635"/>
        <w:gridCol w:w="1590"/>
        <w:tblGridChange w:id="0">
          <w:tblGrid>
            <w:gridCol w:w="1905"/>
            <w:gridCol w:w="1665"/>
            <w:gridCol w:w="1725"/>
            <w:gridCol w:w="1515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ΔΙΑΘΕΣΙΜΟΤΗΤΑ ΓΙΑ ΕΠΙΚΟΙΝΩΝΙΑ ΜΕ ΤΟ ΚΟΙΝΟ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0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8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4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4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ΕΠΙΠΕΔΟ ΕΞΥΠΗΡΕΤΗΣΗΣ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2" name="image72.png"/>
                  <a:graphic>
                    <a:graphicData uri="http://schemas.openxmlformats.org/drawingml/2006/picture">
                      <pic:pic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2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9" name="image89.png"/>
                  <a:graphic>
                    <a:graphicData uri="http://schemas.openxmlformats.org/drawingml/2006/picture">
                      <pic:pic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4" name="image84.png"/>
                  <a:graphic>
                    <a:graphicData uri="http://schemas.openxmlformats.org/drawingml/2006/picture">
                      <pic:pic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9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before="203.1091308593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04443359375" w:line="242.0694351196289" w:lineRule="auto"/>
        <w:ind w:left="425.19685039370086" w:right="1360.7904052734375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04443359375" w:line="242.0694351196289" w:lineRule="auto"/>
        <w:ind w:left="425.19685039370086" w:right="1360.790405273437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Αξιολογείστε τις υπηρεσίες υποστήριξης φοιτητών (Γραφείο Διασύνδεσης, Πρακτικής Άσκησης, Εrasmus) ανάλογα με τον βαθμό ικανοποίησής σας.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4" w:line="240" w:lineRule="auto"/>
        <w:ind w:left="425.196850393700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Απαντήστε μόνο αν οι εξής συνθήκες ισχύουν: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Η απάντηση ήταν Φοιτητής/Φοιτήτρια' στην ερώτηση </w:t>
      </w:r>
      <w:r w:rsidDel="00000000" w:rsidR="00000000" w:rsidRPr="00000000">
        <w:rPr>
          <w:sz w:val="18.00836753845215"/>
          <w:szCs w:val="18.00836753845215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(Ιδιότητα:)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3193359375" w:line="240" w:lineRule="auto"/>
        <w:ind w:left="425.19685039370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604003906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242.06900596618652" w:lineRule="auto"/>
        <w:ind w:left="468.6539840698242" w:right="1248.131103515625" w:hanging="2.7390289306640625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242.06900596618652" w:lineRule="auto"/>
        <w:ind w:left="425.19685039370086" w:right="1248.131103515625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Αξιολογείστε, εφόσον γνωρίζετε, με βάση τον βαθμό ικανοποίησής σας την υπηρεσία σίτισης του Πανεπιστημίου.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242.06900596618652" w:lineRule="auto"/>
        <w:ind w:left="425.19685039370086" w:right="1248.13110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5429687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441.41916275024414" w:lineRule="auto"/>
        <w:ind w:left="617.2624588012695" w:right="1878.6944580078125" w:hanging="149.02984619140625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441.41916275024414" w:lineRule="auto"/>
        <w:ind w:left="617.2624588012695" w:right="1878.6944580078125" w:hanging="149.029846191406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Πόσο ικανοποιημένοι είστε από το περιβάλλον εργασίας/φοίτησης ;*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0.0" w:type="dxa"/>
        <w:jc w:val="left"/>
        <w:tblInd w:w="566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1065"/>
        <w:gridCol w:w="1095"/>
        <w:gridCol w:w="1110"/>
        <w:gridCol w:w="1155"/>
        <w:gridCol w:w="1095"/>
        <w:tblGridChange w:id="0">
          <w:tblGrid>
            <w:gridCol w:w="4590"/>
            <w:gridCol w:w="1065"/>
            <w:gridCol w:w="1095"/>
            <w:gridCol w:w="1110"/>
            <w:gridCol w:w="115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38.9508056640625" w:line="240" w:lineRule="auto"/>
              <w:ind w:left="0" w:firstLine="0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ΕΣΩΤΕΡΙΚΟΣ ΧΩΡΟΣ (ΓΡΑΦΕΙΑ ΠΡΟΣΩΠΙΚΟΥ, ΑΙΘΟΥΣΕΣ, ΧΩΡΟΙ ΥΓΙΕΙΝΗΣ, ΦΩΤΙΣΜΟΣ, ΘΕΡΜΑΝΣΗ, ΕΞΑΕΡΙΣΜΟΣ, ΚΑΘΑΡΙΟΤΗΤΑ, ΕΜΦΑΝΙΣΗ ΧΩΡΩΝ)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5" name="image75.png"/>
                  <a:graphic>
                    <a:graphicData uri="http://schemas.openxmlformats.org/drawingml/2006/picture">
                      <pic:pic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6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1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3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53.9581298828125" w:line="240" w:lineRule="auto"/>
              <w:ind w:left="0" w:firstLine="0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ΕΞΩΤΕΡΙΚΟΣ ΧΩΡΟΣ (ΚΗΠΟΣ, ΚΑΘΑΡΙΟΤΗΤΑ ΠΕΡΙΒΑΛΛΟΝΤΟΣ-ΚΤΙΡΙΩΝ, ΠΑΡΚΙΝΓΚ, ΠΟΔΗΛΑΤΑ)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4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7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6" name="image76.png"/>
                  <a:graphic>
                    <a:graphicData uri="http://schemas.openxmlformats.org/drawingml/2006/picture">
                      <pic:pic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9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2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24169921875" w:line="240" w:lineRule="auto"/>
        <w:ind w:left="466.626243591308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Πόσο ικανοποιημένοι είστε από τις υπηρεσίες διαχείρισης/συντήρησης χώρων και εξοπλισμού; *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40" w:lineRule="auto"/>
        <w:ind w:left="466.6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sz w:val="18.00836753845215"/>
          <w:szCs w:val="18.0083675384521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 </w:t>
      </w:r>
    </w:p>
    <w:p w:rsidR="00000000" w:rsidDel="00000000" w:rsidP="00000000" w:rsidRDefault="00000000" w:rsidRPr="00000000" w14:paraId="0000008A">
      <w:pPr>
        <w:widowControl w:val="0"/>
        <w:spacing w:before="204.924926757812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0.0" w:type="dxa"/>
        <w:jc w:val="left"/>
        <w:tblInd w:w="746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725"/>
        <w:gridCol w:w="1725"/>
        <w:gridCol w:w="1725"/>
        <w:gridCol w:w="1725"/>
        <w:gridCol w:w="1725"/>
        <w:tblGridChange w:id="0">
          <w:tblGrid>
            <w:gridCol w:w="1545"/>
            <w:gridCol w:w="1725"/>
            <w:gridCol w:w="1725"/>
            <w:gridCol w:w="1725"/>
            <w:gridCol w:w="1725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ΥΠΗΡΕΣΙΕΣ ΚΑΘΑΡΙΣΜΟΥ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4" name="image74.png"/>
                  <a:graphic>
                    <a:graphicData uri="http://schemas.openxmlformats.org/drawingml/2006/picture">
                      <pic:pic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ΥΠΗΡΕΣΙΕΣ ΦΥΛΑΞΗΣ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1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2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8" name="image78.png"/>
                  <a:graphic>
                    <a:graphicData uri="http://schemas.openxmlformats.org/drawingml/2006/picture">
                      <pic:pic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3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ΣΥΝΤΗΡΗΣΗ ΕΞΟΠΛΙΣΜΟΥ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2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1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1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9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ΣΥΝΤΗΡΗΣΗ ΧΩΡΩΝ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6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7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4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before="204.924926757812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441.4168167114258" w:lineRule="auto"/>
        <w:ind w:left="566.9291338582675" w:right="1207.2047244094488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Πόσο ασφαλείς αισθάνεστε στον χώρο του Χαροκοπείου Πανεπιστημίου;*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993652343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29882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441.4168167114258" w:lineRule="auto"/>
        <w:ind w:left="473.2893753051758" w:right="356.81102362204797" w:firstLine="93.63975855309178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441.4168167114258" w:lineRule="auto"/>
        <w:ind w:left="473.2893753051758" w:right="356.81102362204797" w:firstLine="93.63975855309178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Πόσο ικανοποιημένοι είστε από την «πράσινη» λειτουργία του Πανεπιστημίου;*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974121093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 </w:t>
      </w:r>
    </w:p>
    <w:p w:rsidR="00000000" w:rsidDel="00000000" w:rsidP="00000000" w:rsidRDefault="00000000" w:rsidRPr="00000000" w14:paraId="000000B4">
      <w:pPr>
        <w:widowControl w:val="0"/>
        <w:spacing w:before="43.10241699218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5.0" w:type="dxa"/>
        <w:jc w:val="left"/>
        <w:tblInd w:w="731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1065"/>
        <w:gridCol w:w="1095"/>
        <w:gridCol w:w="1110"/>
        <w:gridCol w:w="1155"/>
        <w:gridCol w:w="1095"/>
        <w:tblGridChange w:id="0">
          <w:tblGrid>
            <w:gridCol w:w="4425"/>
            <w:gridCol w:w="1065"/>
            <w:gridCol w:w="1095"/>
            <w:gridCol w:w="1110"/>
            <w:gridCol w:w="1155"/>
            <w:gridCol w:w="109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38.9508056640625"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ΑΝΑΚΥΚΛΩΣΗ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6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5" name="image85.png"/>
                  <a:graphic>
                    <a:graphicData uri="http://schemas.openxmlformats.org/drawingml/2006/picture">
                      <pic:pic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5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0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53.9581298828125"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ΑΣΤΙΚΟ ΠΡΑΣΙΝΟ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8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5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1" name="image81.png"/>
                  <a:graphic>
                    <a:graphicData uri="http://schemas.openxmlformats.org/drawingml/2006/picture">
                      <pic:pic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widowControl w:val="0"/>
        <w:spacing w:before="43.10241699218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974121093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974121093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09741210937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04443359375" w:line="242.0720386505127" w:lineRule="auto"/>
        <w:ind w:left="566.9291338582675" w:right="508.940429687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Πόσο ικανοποιημένοι είστε από τις παροχές πρόσβασης σε ΑμΕΑ που διαθέτει το Πανεπιστήμιο; *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3598632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242.06900596618652" w:lineRule="auto"/>
        <w:ind w:left="566.9291338582675" w:right="639.75830078125" w:firstLine="15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242.06900596618652" w:lineRule="auto"/>
        <w:ind w:left="566.9291338582675" w:right="639.75830078125" w:firstLine="15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29833984375" w:line="242.06900596618652" w:lineRule="auto"/>
        <w:ind w:left="566.9291338582675" w:right="639.75830078125" w:firstLine="1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Αξιολογείστε με βάση τον βαθμό ικανοποίησής σας την υποστήριξη που παρέχεται από το Πανεπιστήμιο στο προσωπικό για να συμμετέχει σε προγράμματα επιμόρφωσης (συμπεριλαμβανομένων των δράσεων Erasmus). *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66.6262435913086" w:right="0" w:firstLine="100.302890266958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</w:t>
      </w:r>
    </w:p>
    <w:p w:rsidR="00000000" w:rsidDel="00000000" w:rsidP="00000000" w:rsidRDefault="00000000" w:rsidRPr="00000000" w14:paraId="000000D6">
      <w:pPr>
        <w:widowControl w:val="0"/>
        <w:spacing w:before="43.10241699218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5.0" w:type="dxa"/>
        <w:jc w:val="left"/>
        <w:tblInd w:w="731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1110"/>
        <w:gridCol w:w="1095"/>
        <w:gridCol w:w="1110"/>
        <w:gridCol w:w="1155"/>
        <w:gridCol w:w="1095"/>
        <w:tblGridChange w:id="0">
          <w:tblGrid>
            <w:gridCol w:w="4380"/>
            <w:gridCol w:w="1110"/>
            <w:gridCol w:w="1095"/>
            <w:gridCol w:w="1110"/>
            <w:gridCol w:w="1155"/>
            <w:gridCol w:w="109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38.9508056640625"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ΥΠΑΡΧΕΙ ΕΠΑΡΚΗΣ ΕΝΗΜΕΡΩΣΗ ΓΙΑ ΤΑ ΠΡΟΓΡΑΜΜΑΤΑ ΕΠΙΜΟΡΦΩΣΗΣ;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77" name="image77.png"/>
                  <a:graphic>
                    <a:graphicData uri="http://schemas.openxmlformats.org/drawingml/2006/picture">
                      <pic:pic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6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8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6" name="image86.png"/>
                  <a:graphic>
                    <a:graphicData uri="http://schemas.openxmlformats.org/drawingml/2006/picture">
                      <pic:pic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38.953857421875" w:line="234.47725296020508" w:lineRule="auto"/>
              <w:ind w:left="0" w:right="611.18408203125" w:firstLine="0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ΔΙΕΥΚΟΛΥΝΕΙ ΤΟ ΠΑΝΕΠΙΣΤΗΜΙΟ ΤΗ ΣΥΜΜΕΤΟΧΗ ΣΑΣ ΣΕ ΔΡΑΣΕΙΣ ΕΠΙΜΟΡΦΩΣΗΣ;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7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0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8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55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spacing w:before="43.10241699218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466.6262435913086" w:right="0" w:firstLine="0"/>
        <w:jc w:val="left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566.92913385826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. Πόσο ικανοποιημένοι είστε συνολικά από τις διαθέσιμες υποδομές και υπηρεσίες του Πανεπιστημίου; *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3598632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04443359375" w:line="242.06894874572754" w:lineRule="auto"/>
        <w:ind w:left="566.9291338582675" w:right="1106.0986328125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04443359375" w:line="242.06894874572754" w:lineRule="auto"/>
        <w:ind w:left="566.9291338582675" w:right="1106.098632812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14.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Πείτε μας τη γνώμη σας για το πώς θα μπορούσαν να βελτιωθούν οι διαθέσιμες υποδομές και υπηρεσίες του Πανεπιστημίου (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κτιριακές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 υποδομές, διοικητικές υπηρεσίες, Κέντρο Δικτύων, Βιβλιοθήκη, υπηρεσίες υποστήριξης φοιτητών, υπηρεσία σίτισης κ.α.):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91308593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γράψτε την απάντηση σας εδώ: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566.9291338582675" w:right="0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566.9291338582675" w:right="0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566.9291338582675" w:right="0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63671875" w:line="240" w:lineRule="auto"/>
        <w:ind w:left="566.92913385826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single"/>
          <w:shd w:fill="auto" w:val="clear"/>
          <w:vertAlign w:val="baseline"/>
          <w:rtl w:val="0"/>
        </w:rPr>
        <w:t xml:space="preserve">Β. ΥΠΟΔΟΜΕΣ ΤΜΗΜΑΤΟΣ ΠΛΗΡΟΦΟΡΙΚΗΣ ΚΑΙ ΤΗΛΕΜΑΤΙΚΗΣ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Στην ενότητα αυτή καλείστε να αξιολογήσετε τις υποδομές που προσφέρθηκαν από το Τμήμα Πληροφορικής και Τηλεματικής.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700927734375" w:line="240" w:lineRule="auto"/>
        <w:ind w:left="479.610328674316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33.23933124542236" w:lineRule="auto"/>
        <w:ind w:left="566.9291338582675" w:right="389.0771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15. Πώς κρίνετε τις κτιριακές υποδομές του τμήματος (κτίρια, χώροι, καθαριότητα); Αξιολογείστε με βάση τον βαθμό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685546875" w:line="240" w:lineRule="auto"/>
        <w:ind w:left="466.6262435913086" w:right="0" w:firstLine="100.302890266958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581054687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2156982421875" w:line="240" w:lineRule="auto"/>
        <w:ind w:left="425.196850393700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16. Οι αίθουσες διδασκαλίας του Τμήματος είναι επαρκείς (αριθμός, χωρητικότητα, εξοπλισμός); Αξιολογείστε με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βάση τον βαθμό 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098632812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84814453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33.2401180267334" w:lineRule="auto"/>
        <w:ind w:left="566.9291338582675" w:right="407.640380859375" w:firstLine="15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33.2401180267334" w:lineRule="auto"/>
        <w:ind w:left="566.9291338582675" w:right="407.640380859375" w:firstLine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17. Πώς κρίνετε τα εργαστήρια του τμήματος (επάρκεια, καταλληλότητα, ποιότητα χώρων, εξοπλισμός, λογισμικό);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Αξιολογείστε με βάση τον βαθμό 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0986328125" w:line="240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Απαντήστε μόνο αν οι εξής συνθήκες ισχύουν: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Η απάντηση ήταν 'Φοιτητής/Φοιτήτρια' στην ερώτηση </w:t>
      </w:r>
      <w:r w:rsidDel="00000000" w:rsidR="00000000" w:rsidRPr="00000000">
        <w:rPr>
          <w:sz w:val="18.00836753845215"/>
          <w:szCs w:val="18.00836753845215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 (Ιδιότητα:)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80761718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587158203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33.23933124542236" w:lineRule="auto"/>
        <w:ind w:left="462.6644515991211" w:right="396.98974609375" w:hanging="7.0233154296875"/>
        <w:jc w:val="left"/>
        <w:rPr>
          <w:b w:val="1"/>
          <w:sz w:val="18.00836753845215"/>
          <w:szCs w:val="18.008367538452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33.23933124542236" w:lineRule="auto"/>
        <w:ind w:left="566.9291338582675" w:right="396.98974609375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18. Αξιολογείστε με βάση τον βαθμό ικανοποίησής σας τις υπηρεσίες που παρέχονται από τον κεντρικό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υπολογιστικό εξοπλισμό του Τμήματος (file server, mail server, web server).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098632812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78710937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216308593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19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. Πώς κρίνετε τις υπηρεσίες που παρέχονται από τη Γραμματεία του Τμήματος;  Αξιολογείστε με βάση τον βαθμό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6855468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την κατάλληλη απάντηση για κάθε στοιχείο </w:t>
      </w:r>
    </w:p>
    <w:p w:rsidR="00000000" w:rsidDel="00000000" w:rsidP="00000000" w:rsidRDefault="00000000" w:rsidRPr="00000000" w14:paraId="00000127">
      <w:pPr>
        <w:widowControl w:val="0"/>
        <w:spacing w:before="203.109130859375" w:line="240" w:lineRule="auto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746.6262435913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65"/>
        <w:gridCol w:w="1725"/>
        <w:gridCol w:w="1515"/>
        <w:gridCol w:w="1635"/>
        <w:gridCol w:w="1590"/>
        <w:tblGridChange w:id="0">
          <w:tblGrid>
            <w:gridCol w:w="1905"/>
            <w:gridCol w:w="1665"/>
            <w:gridCol w:w="1725"/>
            <w:gridCol w:w="1515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8.00836753845215"/>
                <w:szCs w:val="18.00836753845215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ΔΙΑΘΕΣΙΜΟΤΗΤΑ ΓΙΑ ΕΠΙΚΟΙΝΩΝΙΑ ΜΕ ΤΟ ΚΟΙΝΟ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3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8" name="image88.png"/>
                  <a:graphic>
                    <a:graphicData uri="http://schemas.openxmlformats.org/drawingml/2006/picture">
                      <pic:pic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82" name="image82.png"/>
                  <a:graphic>
                    <a:graphicData uri="http://schemas.openxmlformats.org/drawingml/2006/picture">
                      <pic:pic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  <w:rtl w:val="0"/>
              </w:rPr>
              <w:t xml:space="preserve">ΕΠΙΠΕΔΟ ΕΞΥΠΗΡΕΤΗΣΗΣ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41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9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90" name="image90.png"/>
                  <a:graphic>
                    <a:graphicData uri="http://schemas.openxmlformats.org/drawingml/2006/picture">
                      <pic:pic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9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63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sz w:val="18.00836753845215"/>
                <w:szCs w:val="18.00836753845215"/>
              </w:rPr>
            </w:pPr>
            <w:r w:rsidDel="00000000" w:rsidR="00000000" w:rsidRPr="00000000">
              <w:rPr>
                <w:sz w:val="19.8092041015625"/>
                <w:szCs w:val="19.8092041015625"/>
              </w:rPr>
              <w:drawing>
                <wp:inline distB="19050" distT="19050" distL="19050" distR="19050">
                  <wp:extent cx="133412" cy="133412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2" cy="13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widowControl w:val="0"/>
        <w:spacing w:before="203.109130859375" w:line="240" w:lineRule="auto"/>
        <w:ind w:left="466.6262435913086" w:firstLine="0"/>
        <w:rPr>
          <w:sz w:val="18.00836753845215"/>
          <w:szCs w:val="18.008367538452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33.2401180267334" w:lineRule="auto"/>
        <w:ind w:left="566.9291338582675" w:right="383.80859375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20. Πώς κρίνετε την αποτελεσματικότητα των υπηρεσιών τεχνικής υποστήριξης του Τμήματος; Αξιολογείστε με βάση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τον βαθμό 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80761718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587158203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31640625" w:line="240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21. Είναι επαρκής ο διαθέσιμος εξοπλισμός του Τμήματος για έρευνα;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36621093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678710937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19921875" w:line="240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22. Είστε ικανοποιημένοι από το σύστημα υποστήριξης διδασκαλίας e-class του Τμήματος; Αξιολογείστε με βάση τον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βαθμό 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0986328125" w:line="240" w:lineRule="auto"/>
        <w:ind w:left="466.6262435913086" w:right="0" w:firstLine="100.302890266958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2.0678710937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201660156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06978988647461"/>
          <w:szCs w:val="21.06978988647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33.2401180267334" w:lineRule="auto"/>
        <w:ind w:left="566.9291338582675" w:right="398.992919921875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9249267578125" w:line="233.2401180267334" w:lineRule="auto"/>
        <w:ind w:left="566.9291338582675" w:right="398.99291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23. Πόσο ικανοποιημένοι είστε συνολικά από τις διαθέσιμες υποδομές του τμήματος; Αξιολογείστε με βάση τον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βαθμό ικανοποίησής σας.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807617187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επιλέξτε μόνο ένα από τα παρακάτω: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7.0587158203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92041015625"/>
          <w:szCs w:val="19.809204101562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783203125" w:line="240" w:lineRule="auto"/>
        <w:ind w:left="566.9291338582675" w:right="0" w:firstLine="0"/>
        <w:jc w:val="left"/>
        <w:rPr>
          <w:rFonts w:ascii="Verdana" w:cs="Verdana" w:eastAsia="Verdana" w:hAnsi="Verdana"/>
          <w:b w:val="1"/>
          <w:sz w:val="21.06978988647461"/>
          <w:szCs w:val="21.06978988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783203125" w:line="240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24.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Πείτε μας τη γνώμη σας για τυχόν ελλείψεις ή παρατηρήσεις σχετικά με τις παραπάνω διαθέσιμες υποδομές και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υπηρεσίες του Τμήματος Πληροφορικής και Τηλεματικής (κτιριακές υποδομές, αίθουσες διδασκαλίας, εργαστήρια,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κεντρικός υπολογιστικός εξοπλισμός, Γραμματεία, υπηρεσίες τεχνικής υποστήριξης, διαθέσιμος εξοπλισμός για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έρευνα κ.α.):</w:t>
      </w:r>
      <w:r w:rsidDel="00000000" w:rsidR="00000000" w:rsidRPr="00000000">
        <w:rPr>
          <w:rFonts w:ascii="Verdana" w:cs="Verdana" w:eastAsia="Verdana" w:hAnsi="Verdana"/>
          <w:b w:val="1"/>
          <w:sz w:val="21.06978988647461"/>
          <w:szCs w:val="21.0697898864746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0986328125" w:line="240" w:lineRule="auto"/>
        <w:ind w:left="566.9291338582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Παρακαλώ γράψτε την απάντηση σας εδώ: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606933593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606933593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60693359375" w:line="240" w:lineRule="auto"/>
        <w:ind w:left="0" w:right="0" w:firstLine="0"/>
        <w:jc w:val="left"/>
        <w:rPr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60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</w:rPr>
      </w:pPr>
      <w:r w:rsidDel="00000000" w:rsidR="00000000" w:rsidRPr="00000000">
        <w:rPr>
          <w:sz w:val="15.999999046325684"/>
          <w:szCs w:val="15.99999904632568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Υποβάλετε το ερωτηματολόγιο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36753845215"/>
          <w:szCs w:val="18.00836753845215"/>
          <w:u w:val="none"/>
          <w:shd w:fill="auto" w:val="clear"/>
          <w:vertAlign w:val="baseline"/>
          <w:rtl w:val="0"/>
        </w:rPr>
        <w:t xml:space="preserve">Ευχαριστούμε που συμπληρώσατε αυτό το ερωτηματολόγιο.</w:t>
      </w:r>
      <w:r w:rsidDel="00000000" w:rsidR="00000000" w:rsidRPr="00000000">
        <w:rPr>
          <w:rtl w:val="0"/>
        </w:rPr>
      </w:r>
    </w:p>
    <w:sectPr>
      <w:pgSz w:h="16820" w:w="11880" w:orient="portrait"/>
      <w:pgMar w:bottom="338.40087890625" w:top="280" w:left="535.7824325561523" w:right="529.0942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2.png"/><Relationship Id="rId84" Type="http://schemas.openxmlformats.org/officeDocument/2006/relationships/image" Target="media/image6.png"/><Relationship Id="rId83" Type="http://schemas.openxmlformats.org/officeDocument/2006/relationships/image" Target="media/image30.png"/><Relationship Id="rId42" Type="http://schemas.openxmlformats.org/officeDocument/2006/relationships/image" Target="media/image27.png"/><Relationship Id="rId86" Type="http://schemas.openxmlformats.org/officeDocument/2006/relationships/image" Target="media/image33.png"/><Relationship Id="rId41" Type="http://schemas.openxmlformats.org/officeDocument/2006/relationships/image" Target="media/image34.png"/><Relationship Id="rId85" Type="http://schemas.openxmlformats.org/officeDocument/2006/relationships/image" Target="media/image55.png"/><Relationship Id="rId44" Type="http://schemas.openxmlformats.org/officeDocument/2006/relationships/image" Target="media/image39.png"/><Relationship Id="rId88" Type="http://schemas.openxmlformats.org/officeDocument/2006/relationships/image" Target="media/image88.png"/><Relationship Id="rId43" Type="http://schemas.openxmlformats.org/officeDocument/2006/relationships/image" Target="media/image76.png"/><Relationship Id="rId87" Type="http://schemas.openxmlformats.org/officeDocument/2006/relationships/image" Target="media/image15.png"/><Relationship Id="rId46" Type="http://schemas.openxmlformats.org/officeDocument/2006/relationships/image" Target="media/image26.png"/><Relationship Id="rId45" Type="http://schemas.openxmlformats.org/officeDocument/2006/relationships/image" Target="media/image62.png"/><Relationship Id="rId89" Type="http://schemas.openxmlformats.org/officeDocument/2006/relationships/image" Target="media/image10.png"/><Relationship Id="rId80" Type="http://schemas.openxmlformats.org/officeDocument/2006/relationships/image" Target="media/image86.png"/><Relationship Id="rId82" Type="http://schemas.openxmlformats.org/officeDocument/2006/relationships/image" Target="media/image60.png"/><Relationship Id="rId81" Type="http://schemas.openxmlformats.org/officeDocument/2006/relationships/image" Target="media/image4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48" Type="http://schemas.openxmlformats.org/officeDocument/2006/relationships/image" Target="media/image20.png"/><Relationship Id="rId47" Type="http://schemas.openxmlformats.org/officeDocument/2006/relationships/image" Target="media/image74.png"/><Relationship Id="rId4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83.png"/><Relationship Id="rId8" Type="http://schemas.openxmlformats.org/officeDocument/2006/relationships/image" Target="media/image35.png"/><Relationship Id="rId73" Type="http://schemas.openxmlformats.org/officeDocument/2006/relationships/image" Target="media/image45.png"/><Relationship Id="rId72" Type="http://schemas.openxmlformats.org/officeDocument/2006/relationships/image" Target="media/image23.png"/><Relationship Id="rId31" Type="http://schemas.openxmlformats.org/officeDocument/2006/relationships/image" Target="media/image72.png"/><Relationship Id="rId75" Type="http://schemas.openxmlformats.org/officeDocument/2006/relationships/image" Target="media/image7.png"/><Relationship Id="rId30" Type="http://schemas.openxmlformats.org/officeDocument/2006/relationships/image" Target="media/image44.png"/><Relationship Id="rId74" Type="http://schemas.openxmlformats.org/officeDocument/2006/relationships/image" Target="media/image81.png"/><Relationship Id="rId33" Type="http://schemas.openxmlformats.org/officeDocument/2006/relationships/image" Target="media/image89.png"/><Relationship Id="rId77" Type="http://schemas.openxmlformats.org/officeDocument/2006/relationships/image" Target="media/image56.png"/><Relationship Id="rId32" Type="http://schemas.openxmlformats.org/officeDocument/2006/relationships/image" Target="media/image22.png"/><Relationship Id="rId76" Type="http://schemas.openxmlformats.org/officeDocument/2006/relationships/image" Target="media/image77.png"/><Relationship Id="rId35" Type="http://schemas.openxmlformats.org/officeDocument/2006/relationships/image" Target="media/image69.png"/><Relationship Id="rId79" Type="http://schemas.openxmlformats.org/officeDocument/2006/relationships/image" Target="media/image8.png"/><Relationship Id="rId34" Type="http://schemas.openxmlformats.org/officeDocument/2006/relationships/image" Target="media/image84.png"/><Relationship Id="rId78" Type="http://schemas.openxmlformats.org/officeDocument/2006/relationships/image" Target="media/image48.png"/><Relationship Id="rId71" Type="http://schemas.openxmlformats.org/officeDocument/2006/relationships/image" Target="media/image58.png"/><Relationship Id="rId70" Type="http://schemas.openxmlformats.org/officeDocument/2006/relationships/image" Target="media/image50.png"/><Relationship Id="rId37" Type="http://schemas.openxmlformats.org/officeDocument/2006/relationships/image" Target="media/image46.png"/><Relationship Id="rId36" Type="http://schemas.openxmlformats.org/officeDocument/2006/relationships/image" Target="media/image75.png"/><Relationship Id="rId39" Type="http://schemas.openxmlformats.org/officeDocument/2006/relationships/image" Target="media/image73.png"/><Relationship Id="rId38" Type="http://schemas.openxmlformats.org/officeDocument/2006/relationships/image" Target="media/image31.png"/><Relationship Id="rId62" Type="http://schemas.openxmlformats.org/officeDocument/2006/relationships/image" Target="media/image57.png"/><Relationship Id="rId61" Type="http://schemas.openxmlformats.org/officeDocument/2006/relationships/image" Target="media/image66.png"/><Relationship Id="rId20" Type="http://schemas.openxmlformats.org/officeDocument/2006/relationships/image" Target="media/image38.png"/><Relationship Id="rId64" Type="http://schemas.openxmlformats.org/officeDocument/2006/relationships/image" Target="media/image18.png"/><Relationship Id="rId63" Type="http://schemas.openxmlformats.org/officeDocument/2006/relationships/image" Target="media/image24.png"/><Relationship Id="rId22" Type="http://schemas.openxmlformats.org/officeDocument/2006/relationships/image" Target="media/image13.png"/><Relationship Id="rId66" Type="http://schemas.openxmlformats.org/officeDocument/2006/relationships/image" Target="media/image36.png"/><Relationship Id="rId21" Type="http://schemas.openxmlformats.org/officeDocument/2006/relationships/image" Target="media/image64.png"/><Relationship Id="rId65" Type="http://schemas.openxmlformats.org/officeDocument/2006/relationships/image" Target="media/image14.png"/><Relationship Id="rId24" Type="http://schemas.openxmlformats.org/officeDocument/2006/relationships/image" Target="media/image67.png"/><Relationship Id="rId68" Type="http://schemas.openxmlformats.org/officeDocument/2006/relationships/image" Target="media/image21.png"/><Relationship Id="rId23" Type="http://schemas.openxmlformats.org/officeDocument/2006/relationships/image" Target="media/image49.png"/><Relationship Id="rId67" Type="http://schemas.openxmlformats.org/officeDocument/2006/relationships/image" Target="media/image85.png"/><Relationship Id="rId60" Type="http://schemas.openxmlformats.org/officeDocument/2006/relationships/image" Target="media/image59.png"/><Relationship Id="rId26" Type="http://schemas.openxmlformats.org/officeDocument/2006/relationships/image" Target="media/image25.png"/><Relationship Id="rId25" Type="http://schemas.openxmlformats.org/officeDocument/2006/relationships/image" Target="media/image79.png"/><Relationship Id="rId69" Type="http://schemas.openxmlformats.org/officeDocument/2006/relationships/image" Target="media/image65.png"/><Relationship Id="rId28" Type="http://schemas.openxmlformats.org/officeDocument/2006/relationships/image" Target="media/image28.png"/><Relationship Id="rId27" Type="http://schemas.openxmlformats.org/officeDocument/2006/relationships/image" Target="media/image40.png"/><Relationship Id="rId29" Type="http://schemas.openxmlformats.org/officeDocument/2006/relationships/image" Target="media/image54.png"/><Relationship Id="rId51" Type="http://schemas.openxmlformats.org/officeDocument/2006/relationships/image" Target="media/image3.png"/><Relationship Id="rId95" Type="http://schemas.openxmlformats.org/officeDocument/2006/relationships/image" Target="media/image9.png"/><Relationship Id="rId50" Type="http://schemas.openxmlformats.org/officeDocument/2006/relationships/image" Target="media/image1.png"/><Relationship Id="rId94" Type="http://schemas.openxmlformats.org/officeDocument/2006/relationships/image" Target="media/image63.png"/><Relationship Id="rId53" Type="http://schemas.openxmlformats.org/officeDocument/2006/relationships/image" Target="media/image42.png"/><Relationship Id="rId52" Type="http://schemas.openxmlformats.org/officeDocument/2006/relationships/image" Target="media/image61.png"/><Relationship Id="rId11" Type="http://schemas.openxmlformats.org/officeDocument/2006/relationships/image" Target="media/image43.png"/><Relationship Id="rId55" Type="http://schemas.openxmlformats.org/officeDocument/2006/relationships/image" Target="media/image53.png"/><Relationship Id="rId10" Type="http://schemas.openxmlformats.org/officeDocument/2006/relationships/image" Target="media/image87.png"/><Relationship Id="rId54" Type="http://schemas.openxmlformats.org/officeDocument/2006/relationships/image" Target="media/image78.png"/><Relationship Id="rId13" Type="http://schemas.openxmlformats.org/officeDocument/2006/relationships/image" Target="media/image4.png"/><Relationship Id="rId57" Type="http://schemas.openxmlformats.org/officeDocument/2006/relationships/image" Target="media/image19.png"/><Relationship Id="rId12" Type="http://schemas.openxmlformats.org/officeDocument/2006/relationships/image" Target="media/image80.png"/><Relationship Id="rId56" Type="http://schemas.openxmlformats.org/officeDocument/2006/relationships/image" Target="media/image52.png"/><Relationship Id="rId91" Type="http://schemas.openxmlformats.org/officeDocument/2006/relationships/image" Target="media/image41.png"/><Relationship Id="rId90" Type="http://schemas.openxmlformats.org/officeDocument/2006/relationships/image" Target="media/image82.png"/><Relationship Id="rId93" Type="http://schemas.openxmlformats.org/officeDocument/2006/relationships/image" Target="media/image90.png"/><Relationship Id="rId92" Type="http://schemas.openxmlformats.org/officeDocument/2006/relationships/image" Target="media/image2.png"/><Relationship Id="rId15" Type="http://schemas.openxmlformats.org/officeDocument/2006/relationships/image" Target="media/image70.png"/><Relationship Id="rId59" Type="http://schemas.openxmlformats.org/officeDocument/2006/relationships/image" Target="media/image71.png"/><Relationship Id="rId14" Type="http://schemas.openxmlformats.org/officeDocument/2006/relationships/image" Target="media/image68.png"/><Relationship Id="rId58" Type="http://schemas.openxmlformats.org/officeDocument/2006/relationships/image" Target="media/image51.png"/><Relationship Id="rId17" Type="http://schemas.openxmlformats.org/officeDocument/2006/relationships/image" Target="media/image16.png"/><Relationship Id="rId16" Type="http://schemas.openxmlformats.org/officeDocument/2006/relationships/image" Target="media/image37.png"/><Relationship Id="rId19" Type="http://schemas.openxmlformats.org/officeDocument/2006/relationships/image" Target="media/image11.png"/><Relationship Id="rId1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